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A193E1D" w14:textId="77777777" w:rsidR="00305769" w:rsidRDefault="00305769" w:rsidP="00305769">
      <w:r>
        <w:t xml:space="preserve">2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</w:t>
      </w:r>
      <w:proofErr w:type="spellStart"/>
      <w:r>
        <w:t>filament</w:t>
      </w:r>
      <w:proofErr w:type="spellEnd"/>
      <w:r>
        <w:t xml:space="preserve"> </w:t>
      </w:r>
      <w:proofErr w:type="spellStart"/>
      <w:r>
        <w:t>halogen</w:t>
      </w:r>
      <w:proofErr w:type="spellEnd"/>
      <w:r>
        <w:t xml:space="preserve"> 1200 W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filament</w:t>
      </w:r>
      <w:proofErr w:type="spellEnd"/>
      <w:r>
        <w:t xml:space="preserve"> </w:t>
      </w:r>
      <w:proofErr w:type="spellStart"/>
      <w:r>
        <w:t>carbon</w:t>
      </w:r>
      <w:proofErr w:type="spellEnd"/>
      <w:r>
        <w:t xml:space="preserve"> 1200 W</w:t>
      </w:r>
    </w:p>
    <w:p w14:paraId="7570BDD7" w14:textId="77777777" w:rsidR="00305769" w:rsidRDefault="00305769" w:rsidP="00305769"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1200 W</w:t>
      </w:r>
    </w:p>
    <w:p w14:paraId="012FE31C" w14:textId="77777777" w:rsidR="00305769" w:rsidRDefault="00305769" w:rsidP="00305769">
      <w:proofErr w:type="spellStart"/>
      <w:r>
        <w:t>control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</w:p>
    <w:p w14:paraId="25286258" w14:textId="77777777" w:rsidR="00305769" w:rsidRDefault="00305769" w:rsidP="00305769">
      <w:proofErr w:type="spellStart"/>
      <w:r>
        <w:t>oscilare</w:t>
      </w:r>
      <w:proofErr w:type="spellEnd"/>
      <w:r>
        <w:t xml:space="preserve"> </w:t>
      </w:r>
      <w:proofErr w:type="spellStart"/>
      <w:r>
        <w:t>cuplabilă</w:t>
      </w:r>
      <w:proofErr w:type="spellEnd"/>
    </w:p>
    <w:p w14:paraId="19519427" w14:textId="77777777" w:rsidR="00305769" w:rsidRDefault="00305769" w:rsidP="00305769">
      <w:proofErr w:type="spellStart"/>
      <w:r>
        <w:t>timer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la 6 </w:t>
      </w:r>
      <w:proofErr w:type="spellStart"/>
      <w:r>
        <w:t>ore</w:t>
      </w:r>
      <w:proofErr w:type="spellEnd"/>
    </w:p>
    <w:p w14:paraId="69AD5466" w14:textId="77777777" w:rsidR="00305769" w:rsidRDefault="00305769" w:rsidP="00305769">
      <w:r>
        <w:t xml:space="preserve">IPX4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stropirii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apă</w:t>
      </w:r>
      <w:proofErr w:type="spellEnd"/>
    </w:p>
    <w:p w14:paraId="398BC667" w14:textId="77777777" w:rsidR="00305769" w:rsidRDefault="00305769" w:rsidP="00305769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42472A72" w14:textId="77777777" w:rsidR="00305769" w:rsidRDefault="00305769" w:rsidP="00305769">
      <w:proofErr w:type="spellStart"/>
      <w:r>
        <w:t>oprire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răsturnare</w:t>
      </w:r>
      <w:proofErr w:type="spellEnd"/>
    </w:p>
    <w:p w14:paraId="37634C3E" w14:textId="3F3426C3" w:rsidR="00481B83" w:rsidRPr="00C34403" w:rsidRDefault="00305769" w:rsidP="00305769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1,4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05769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2023-01-30T15:10:00Z</dcterms:modified>
</cp:coreProperties>
</file>